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4251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51D6C916" wp14:editId="37ED3DB7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9F22C" w14:textId="77777777" w:rsidR="00DC32E6" w:rsidRPr="003828E0" w:rsidRDefault="003828E0" w:rsidP="00370467">
      <w:pPr>
        <w:shd w:val="clear" w:color="auto" w:fill="C00000"/>
        <w:spacing w:after="0"/>
        <w:jc w:val="center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1991BC52" w14:textId="77777777" w:rsidR="001B0BD6" w:rsidRDefault="00B816C6" w:rsidP="00370467">
      <w:pPr>
        <w:shd w:val="clear" w:color="auto" w:fill="C00000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Annual Report </w:t>
      </w:r>
      <w:r w:rsidR="00370467">
        <w:rPr>
          <w:b/>
          <w:sz w:val="36"/>
          <w:szCs w:val="36"/>
        </w:rPr>
        <w:t>Feedback</w:t>
      </w:r>
      <w:r w:rsidR="001B0BD6">
        <w:rPr>
          <w:b/>
          <w:sz w:val="36"/>
          <w:szCs w:val="36"/>
        </w:rPr>
        <w:t xml:space="preserve"> </w:t>
      </w:r>
    </w:p>
    <w:p w14:paraId="0AEE107B" w14:textId="7F812C69" w:rsidR="00370467" w:rsidRPr="001B0BD6" w:rsidRDefault="001B0BD6" w:rsidP="00370467">
      <w:pPr>
        <w:shd w:val="clear" w:color="auto" w:fill="C00000"/>
        <w:spacing w:after="0"/>
        <w:jc w:val="center"/>
        <w:rPr>
          <w:b/>
          <w:sz w:val="24"/>
          <w:szCs w:val="24"/>
        </w:rPr>
      </w:pPr>
      <w:r w:rsidRPr="001B0BD6">
        <w:rPr>
          <w:b/>
          <w:sz w:val="24"/>
          <w:szCs w:val="24"/>
        </w:rPr>
        <w:t>(Elementary Achievement Department)</w:t>
      </w:r>
    </w:p>
    <w:p w14:paraId="013C462C" w14:textId="69FAE4E5" w:rsidR="003828E0" w:rsidRPr="003828E0" w:rsidRDefault="00CB2A73" w:rsidP="00370467">
      <w:pPr>
        <w:shd w:val="clear" w:color="auto" w:fill="C00000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2022-23</w:t>
      </w:r>
    </w:p>
    <w:p w14:paraId="01F2E225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32D91453" w14:textId="77777777" w:rsidTr="00F14F9F">
        <w:trPr>
          <w:trHeight w:val="50"/>
        </w:trPr>
        <w:tc>
          <w:tcPr>
            <w:tcW w:w="1413" w:type="dxa"/>
            <w:shd w:val="clear" w:color="auto" w:fill="DEEAF6" w:themeFill="accent1" w:themeFillTint="33"/>
          </w:tcPr>
          <w:p w14:paraId="5DDA5F9F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1D93315A" w14:textId="093826A4" w:rsidR="009477EC" w:rsidRPr="00F14F9F" w:rsidRDefault="00F14F9F" w:rsidP="00970F52">
            <w:pPr>
              <w:rPr>
                <w:iCs/>
              </w:rPr>
            </w:pPr>
            <w:r w:rsidRPr="00FC2D69">
              <w:rPr>
                <w:b/>
                <w:bCs/>
                <w:iCs/>
                <w:color w:val="000000" w:themeColor="text1"/>
              </w:rPr>
              <w:t>P</w:t>
            </w:r>
            <w:r w:rsidR="00FC2D69" w:rsidRPr="00FC2D69">
              <w:rPr>
                <w:b/>
                <w:bCs/>
                <w:iCs/>
                <w:color w:val="000000" w:themeColor="text1"/>
              </w:rPr>
              <w:t>ost</w:t>
            </w:r>
            <w:r w:rsidR="00FC2D69">
              <w:rPr>
                <w:iCs/>
                <w:color w:val="000000" w:themeColor="text1"/>
              </w:rPr>
              <w:t xml:space="preserve"> </w:t>
            </w:r>
            <w:r w:rsidRPr="00F14F9F">
              <w:rPr>
                <w:iCs/>
                <w:color w:val="000000" w:themeColor="text1"/>
              </w:rPr>
              <w:t xml:space="preserve">your </w:t>
            </w:r>
            <w:r w:rsidRPr="00FC2D69">
              <w:rPr>
                <w:i/>
                <w:color w:val="000000" w:themeColor="text1"/>
              </w:rPr>
              <w:t>SAC Annual Report June 2023</w:t>
            </w:r>
            <w:r w:rsidR="00152423" w:rsidRPr="00F14F9F">
              <w:rPr>
                <w:iCs/>
                <w:color w:val="000000" w:themeColor="text1"/>
              </w:rPr>
              <w:t xml:space="preserve"> to </w:t>
            </w:r>
            <w:r w:rsidR="00FC2D69">
              <w:rPr>
                <w:iCs/>
                <w:color w:val="000000" w:themeColor="text1"/>
              </w:rPr>
              <w:t>your</w:t>
            </w:r>
            <w:r w:rsidR="00152423" w:rsidRPr="00F14F9F">
              <w:rPr>
                <w:iCs/>
                <w:color w:val="000000" w:themeColor="text1"/>
              </w:rPr>
              <w:t xml:space="preserve"> school website. </w:t>
            </w:r>
          </w:p>
        </w:tc>
      </w:tr>
    </w:tbl>
    <w:p w14:paraId="4FEEA0A3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4CFBA8A4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10955C1E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B22B5D9" w14:textId="77777777" w:rsidTr="003828E0">
        <w:tc>
          <w:tcPr>
            <w:tcW w:w="9350" w:type="dxa"/>
          </w:tcPr>
          <w:p w14:paraId="578860BF" w14:textId="232FAE08" w:rsidR="00DE538B" w:rsidRPr="00FC2D69" w:rsidRDefault="00F14F9F" w:rsidP="003828E0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C2D69">
              <w:rPr>
                <w:i/>
                <w:color w:val="000000" w:themeColor="text1"/>
                <w:sz w:val="24"/>
                <w:szCs w:val="24"/>
              </w:rPr>
              <w:t xml:space="preserve">Some schools are not following the </w:t>
            </w:r>
            <w:r w:rsidR="00FC2D69">
              <w:rPr>
                <w:i/>
                <w:color w:val="000000" w:themeColor="text1"/>
                <w:sz w:val="24"/>
                <w:szCs w:val="24"/>
              </w:rPr>
              <w:t>Membership G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 xml:space="preserve">uidelines as set out in </w:t>
            </w:r>
            <w:r w:rsidR="00FC2D69" w:rsidRPr="00FC2D69">
              <w:rPr>
                <w:i/>
                <w:color w:val="000000" w:themeColor="text1"/>
                <w:sz w:val="24"/>
                <w:szCs w:val="24"/>
              </w:rPr>
              <w:t xml:space="preserve">the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EECD’s SAC Handbook</w:t>
            </w:r>
            <w:r w:rsidR="00FC2D69"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14:paraId="0C96B55B" w14:textId="13F105F4" w:rsidR="00FC2D69" w:rsidRPr="00FC2D69" w:rsidRDefault="00FC2D69" w:rsidP="00FC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C2D69">
              <w:rPr>
                <w:sz w:val="18"/>
                <w:szCs w:val="18"/>
              </w:rPr>
              <w:t xml:space="preserve">• minimum of five members, maximum of 18 </w:t>
            </w:r>
          </w:p>
          <w:p w14:paraId="0CB817B0" w14:textId="0383B6A1" w:rsidR="00FC2D69" w:rsidRPr="00FC2D69" w:rsidRDefault="00FC2D69" w:rsidP="00FC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C2D69">
              <w:rPr>
                <w:sz w:val="18"/>
                <w:szCs w:val="18"/>
              </w:rPr>
              <w:t xml:space="preserve">• must include representation from the following membership groups –parents/guardians –school staff –community </w:t>
            </w:r>
            <w:r>
              <w:rPr>
                <w:sz w:val="18"/>
                <w:szCs w:val="18"/>
              </w:rPr>
              <w:t xml:space="preserve">       </w:t>
            </w:r>
            <w:r w:rsidRPr="00FC2D69">
              <w:rPr>
                <w:sz w:val="18"/>
                <w:szCs w:val="18"/>
              </w:rPr>
              <w:t xml:space="preserve">members </w:t>
            </w:r>
          </w:p>
          <w:p w14:paraId="0D717430" w14:textId="35EC191D" w:rsidR="00FC2D69" w:rsidRPr="00FC2D69" w:rsidRDefault="00FC2D69" w:rsidP="00FC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C2D69">
              <w:rPr>
                <w:sz w:val="18"/>
                <w:szCs w:val="18"/>
              </w:rPr>
              <w:t xml:space="preserve">• minimum of two students are required on SACs for schools with grades 7–12 –when SACs represent students from both junior and senior high schools, draw from both levels if possible </w:t>
            </w:r>
          </w:p>
          <w:p w14:paraId="54830038" w14:textId="7377F981" w:rsidR="00FC2D69" w:rsidRPr="00FC2D69" w:rsidRDefault="00FC2D69" w:rsidP="00FC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C2D69">
              <w:rPr>
                <w:sz w:val="18"/>
                <w:szCs w:val="18"/>
              </w:rPr>
              <w:t xml:space="preserve">• the term “school staff” includes teachers and support staff </w:t>
            </w:r>
          </w:p>
          <w:p w14:paraId="40AC59AF" w14:textId="0F50A717" w:rsidR="00FC2D69" w:rsidRPr="00FC2D69" w:rsidRDefault="00FC2D69" w:rsidP="00FC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C2D69">
              <w:rPr>
                <w:sz w:val="18"/>
                <w:szCs w:val="18"/>
              </w:rPr>
              <w:t xml:space="preserve">• no single group can make up more than </w:t>
            </w:r>
            <w:r w:rsidRPr="00FC2D69">
              <w:rPr>
                <w:b/>
                <w:bCs/>
                <w:sz w:val="18"/>
                <w:szCs w:val="18"/>
              </w:rPr>
              <w:t>one-third</w:t>
            </w:r>
            <w:r w:rsidRPr="00FC2D69">
              <w:rPr>
                <w:sz w:val="18"/>
                <w:szCs w:val="18"/>
              </w:rPr>
              <w:t xml:space="preserve"> of the SAC membership, unless it is otherwise specified in the agreement </w:t>
            </w:r>
          </w:p>
          <w:p w14:paraId="46875B2D" w14:textId="71CBA79C" w:rsidR="00FC2D69" w:rsidRPr="00FC2D69" w:rsidRDefault="00FC2D69" w:rsidP="00FC2D69">
            <w:pPr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C2D69">
              <w:rPr>
                <w:sz w:val="18"/>
                <w:szCs w:val="18"/>
              </w:rPr>
              <w:t>• principals (or their designates) are non-voting members</w:t>
            </w:r>
          </w:p>
          <w:p w14:paraId="0442E380" w14:textId="77777777" w:rsidR="00F14F9F" w:rsidRDefault="00F14F9F" w:rsidP="00F14F9F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  <w:p w14:paraId="6BB1C34F" w14:textId="51FDA437" w:rsidR="00F14F9F" w:rsidRPr="00F14F9F" w:rsidRDefault="00F14F9F" w:rsidP="00F14F9F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14F9F">
              <w:rPr>
                <w:iCs/>
                <w:color w:val="000000" w:themeColor="text1"/>
                <w:sz w:val="24"/>
                <w:szCs w:val="24"/>
              </w:rPr>
              <w:t>Please review your SAC Agreement at start of year to ensure that the school SAC aligns with membership guidelines.</w:t>
            </w:r>
          </w:p>
          <w:p w14:paraId="3E923C5E" w14:textId="77777777" w:rsidR="009477EC" w:rsidRPr="00683F24" w:rsidRDefault="009477EC" w:rsidP="00F14F9F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DA6F530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FCDDEE9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1919047D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68ACF3F8" w14:textId="77777777" w:rsidTr="003828E0">
        <w:tc>
          <w:tcPr>
            <w:tcW w:w="9350" w:type="dxa"/>
          </w:tcPr>
          <w:p w14:paraId="3C5BD8D2" w14:textId="5667A62A" w:rsidR="009477EC" w:rsidRPr="00CD4B40" w:rsidRDefault="00CD4B40" w:rsidP="000D5801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Summary of w</w:t>
            </w:r>
            <w:r w:rsidR="000D5801" w:rsidRPr="00CD4B40">
              <w:rPr>
                <w:iCs/>
                <w:color w:val="000000" w:themeColor="text1"/>
                <w:sz w:val="24"/>
                <w:szCs w:val="24"/>
              </w:rPr>
              <w:t>ork undertaken by SACs during 20</w:t>
            </w:r>
            <w:r w:rsidR="00152423" w:rsidRPr="00CD4B40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0D5801" w:rsidRPr="00CD4B40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152423" w:rsidRPr="00CD4B40">
              <w:rPr>
                <w:iCs/>
                <w:color w:val="000000" w:themeColor="text1"/>
                <w:sz w:val="24"/>
                <w:szCs w:val="24"/>
              </w:rPr>
              <w:t>-2</w:t>
            </w:r>
            <w:r w:rsidR="000D5801" w:rsidRPr="00CD4B40">
              <w:rPr>
                <w:iCs/>
                <w:color w:val="000000" w:themeColor="text1"/>
                <w:sz w:val="24"/>
                <w:szCs w:val="24"/>
              </w:rPr>
              <w:t>3</w:t>
            </w:r>
            <w:r w:rsidR="00152423" w:rsidRPr="00CD4B4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E094F85" w14:textId="052B3DB1" w:rsidR="000D5801" w:rsidRPr="00CD4B40" w:rsidRDefault="000D5801" w:rsidP="00CD4B40">
            <w:pPr>
              <w:pStyle w:val="ListParagraph"/>
              <w:numPr>
                <w:ilvl w:val="0"/>
                <w:numId w:val="5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>Student Success Planning (SSP)</w:t>
            </w:r>
          </w:p>
          <w:p w14:paraId="7570927A" w14:textId="067493E8" w:rsidR="000D5801" w:rsidRPr="00CD4B40" w:rsidRDefault="000D5801" w:rsidP="00CD4B40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>Monitored and track progress with P-2</w:t>
            </w:r>
            <w:r w:rsidR="001B0BD6">
              <w:rPr>
                <w:iCs/>
                <w:color w:val="000000" w:themeColor="text1"/>
                <w:sz w:val="24"/>
                <w:szCs w:val="24"/>
              </w:rPr>
              <w:t>/3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 Literacy, Grade 4-6 math, and Student well-being.</w:t>
            </w:r>
          </w:p>
          <w:p w14:paraId="2179F2E0" w14:textId="4336B4BC" w:rsidR="000D5801" w:rsidRPr="00CD4B40" w:rsidRDefault="000D5801" w:rsidP="00CD4B40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>Learned about and tracked teacher learning related to effective instruction- Six Pillars of Effective</w:t>
            </w:r>
            <w:r w:rsidR="001B0BD6">
              <w:rPr>
                <w:iCs/>
                <w:color w:val="000000" w:themeColor="text1"/>
                <w:sz w:val="24"/>
                <w:szCs w:val="24"/>
              </w:rPr>
              <w:t xml:space="preserve"> Reading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 Instruction, small group instruction, phonics instruction, mathematics fluency</w:t>
            </w:r>
            <w:r w:rsidR="00FC2D69">
              <w:rPr>
                <w:iCs/>
                <w:color w:val="000000" w:themeColor="text1"/>
                <w:sz w:val="24"/>
                <w:szCs w:val="24"/>
              </w:rPr>
              <w:t xml:space="preserve"> etc.</w:t>
            </w:r>
          </w:p>
          <w:p w14:paraId="7A160D13" w14:textId="01C37446" w:rsidR="000D5801" w:rsidRPr="00CD4B40" w:rsidRDefault="000D5801" w:rsidP="00CD4B40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Reviewed </w:t>
            </w:r>
            <w:r w:rsidRPr="001B0BD6">
              <w:rPr>
                <w:i/>
                <w:color w:val="000000" w:themeColor="text1"/>
                <w:sz w:val="24"/>
                <w:szCs w:val="24"/>
              </w:rPr>
              <w:t>Student Success Survey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B0BD6">
              <w:rPr>
                <w:iCs/>
                <w:color w:val="000000" w:themeColor="text1"/>
                <w:sz w:val="24"/>
                <w:szCs w:val="24"/>
              </w:rPr>
              <w:t>r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>esults</w:t>
            </w:r>
          </w:p>
          <w:p w14:paraId="687947FC" w14:textId="1F99912A" w:rsidR="000D5801" w:rsidRDefault="000D5801" w:rsidP="00CD4B40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Reviewed </w:t>
            </w:r>
            <w:r w:rsidR="001B0BD6">
              <w:rPr>
                <w:iCs/>
                <w:color w:val="000000" w:themeColor="text1"/>
                <w:sz w:val="24"/>
                <w:szCs w:val="24"/>
              </w:rPr>
              <w:t>P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>rovincial Assessment results in grades 3, 6, 8</w:t>
            </w:r>
          </w:p>
          <w:p w14:paraId="1A4B9FB1" w14:textId="77777777" w:rsidR="00CD4B40" w:rsidRPr="00CD4B40" w:rsidRDefault="00CD4B40" w:rsidP="00CD4B40">
            <w:pPr>
              <w:pStyle w:val="ListParagraph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  <w:p w14:paraId="7F2EDFE9" w14:textId="7F822A44" w:rsidR="000D5801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Selection of School </w:t>
            </w:r>
            <w:r w:rsidR="00FC2D69">
              <w:rPr>
                <w:iCs/>
                <w:color w:val="000000" w:themeColor="text1"/>
                <w:sz w:val="24"/>
                <w:szCs w:val="24"/>
              </w:rPr>
              <w:t>P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>hotographer</w:t>
            </w:r>
          </w:p>
          <w:p w14:paraId="149C4626" w14:textId="665D19DA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>Selection of Hot Lunch Program</w:t>
            </w:r>
          </w:p>
          <w:p w14:paraId="61E030AF" w14:textId="2B4445D2" w:rsidR="00CD4B40" w:rsidRPr="00FC2D69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Participated in EECD consultation of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School Food and Nutrition Policy</w:t>
            </w:r>
          </w:p>
          <w:p w14:paraId="675EAC1E" w14:textId="021BEC52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Participated in EECD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 xml:space="preserve">SAC Annual </w:t>
            </w:r>
            <w:r w:rsidR="00FC2D69" w:rsidRPr="00FC2D69">
              <w:rPr>
                <w:i/>
                <w:color w:val="000000" w:themeColor="text1"/>
                <w:sz w:val="24"/>
                <w:szCs w:val="24"/>
              </w:rPr>
              <w:t>S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urvey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 and reviewed results</w:t>
            </w:r>
          </w:p>
          <w:p w14:paraId="7DEE36A1" w14:textId="62DF9954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Participated in HRCE Thoughtexchange on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Inclement Weather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C2D69">
              <w:rPr>
                <w:iCs/>
                <w:color w:val="000000" w:themeColor="text1"/>
                <w:sz w:val="24"/>
                <w:szCs w:val="24"/>
              </w:rPr>
              <w:t>g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>uidelines</w:t>
            </w:r>
          </w:p>
          <w:p w14:paraId="1D1AC0C8" w14:textId="56D8C4F9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Advised on spending for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Student Support Grant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Healthy Schools Grant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, and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SAC Grant</w:t>
            </w:r>
          </w:p>
          <w:p w14:paraId="4F4DFB80" w14:textId="1123D215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>Updated school’s SAC information of school website</w:t>
            </w:r>
          </w:p>
          <w:p w14:paraId="2A99C87C" w14:textId="77777777" w:rsidR="009477EC" w:rsidRPr="00683F24" w:rsidRDefault="009477EC" w:rsidP="00FC2D69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E185067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1B9F078C" w14:textId="77777777" w:rsidTr="00970F52">
        <w:tc>
          <w:tcPr>
            <w:tcW w:w="9350" w:type="dxa"/>
            <w:shd w:val="clear" w:color="auto" w:fill="DEEAF6" w:themeFill="accent1" w:themeFillTint="33"/>
          </w:tcPr>
          <w:p w14:paraId="15D15B0F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498D0EC1" w14:textId="77777777" w:rsidTr="00970F52">
        <w:tc>
          <w:tcPr>
            <w:tcW w:w="9350" w:type="dxa"/>
          </w:tcPr>
          <w:p w14:paraId="3EF14912" w14:textId="563281F1" w:rsidR="003828E0" w:rsidRPr="00FC2D69" w:rsidRDefault="00FC2D69" w:rsidP="003828E0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FC2D69">
              <w:rPr>
                <w:iCs/>
                <w:color w:val="000000" w:themeColor="text1"/>
                <w:sz w:val="24"/>
                <w:szCs w:val="24"/>
              </w:rPr>
              <w:t>Some SACs shared individual stories, many about infrastructure issues at schools such as paving, traffic, roof work.</w:t>
            </w:r>
            <w:r w:rsidR="00087DF7">
              <w:rPr>
                <w:iCs/>
                <w:color w:val="000000" w:themeColor="text1"/>
                <w:sz w:val="24"/>
                <w:szCs w:val="24"/>
              </w:rPr>
              <w:t xml:space="preserve"> Numerous SACs are working on strategies to welcome a growing population of Newcomer families and to ensure resources to assist all students with meeting with success.</w:t>
            </w:r>
          </w:p>
        </w:tc>
      </w:tr>
    </w:tbl>
    <w:p w14:paraId="437BEC70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7066365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42A54DD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78474562" w14:textId="77777777" w:rsidTr="003828E0">
        <w:tc>
          <w:tcPr>
            <w:tcW w:w="9350" w:type="dxa"/>
          </w:tcPr>
          <w:p w14:paraId="0D93010B" w14:textId="77777777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>Participated in Boundary Review for new school construction or Family of Schools consultation due to enrollment growth</w:t>
            </w:r>
          </w:p>
          <w:p w14:paraId="5B9BC72E" w14:textId="0767A292" w:rsidR="00CD4B40" w:rsidRPr="00CD4B40" w:rsidRDefault="00CD4B40" w:rsidP="00CD4B40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CD4B40">
              <w:rPr>
                <w:iCs/>
                <w:color w:val="000000" w:themeColor="text1"/>
                <w:sz w:val="24"/>
                <w:szCs w:val="24"/>
              </w:rPr>
              <w:t xml:space="preserve">Participated on Transition </w:t>
            </w:r>
            <w:r w:rsidR="00FC2D69">
              <w:rPr>
                <w:iCs/>
                <w:color w:val="000000" w:themeColor="text1"/>
                <w:sz w:val="24"/>
                <w:szCs w:val="24"/>
              </w:rPr>
              <w:t>C</w:t>
            </w:r>
            <w:r w:rsidRPr="00CD4B40">
              <w:rPr>
                <w:iCs/>
                <w:color w:val="000000" w:themeColor="text1"/>
                <w:sz w:val="24"/>
                <w:szCs w:val="24"/>
              </w:rPr>
              <w:t>ommittee for schools with grade level re-configurations</w:t>
            </w:r>
          </w:p>
          <w:p w14:paraId="18AB2215" w14:textId="77777777" w:rsidR="003828E0" w:rsidRDefault="003828E0"/>
        </w:tc>
      </w:tr>
    </w:tbl>
    <w:p w14:paraId="29D0B388" w14:textId="77777777" w:rsidR="00A4645B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  <w:r w:rsidR="00A4645B">
        <w:rPr>
          <w:b/>
          <w:sz w:val="24"/>
          <w:szCs w:val="24"/>
          <w:u w:val="single"/>
        </w:rPr>
        <w:t xml:space="preserve"> </w:t>
      </w:r>
    </w:p>
    <w:p w14:paraId="20387E94" w14:textId="0D72E3AD" w:rsidR="00683F24" w:rsidRPr="00FC2D69" w:rsidRDefault="00FC2D69" w:rsidP="00FC2D6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Change for 2023-24</w:t>
      </w:r>
      <w:r w:rsidR="001B0BD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SACs will be required to </w:t>
      </w:r>
      <w:r w:rsidR="00A4645B" w:rsidRPr="00A4645B">
        <w:rPr>
          <w:b/>
          <w:sz w:val="24"/>
          <w:szCs w:val="24"/>
        </w:rPr>
        <w:t xml:space="preserve">attach a copy of </w:t>
      </w:r>
      <w:r w:rsidR="00A4645B" w:rsidRPr="00A4645B">
        <w:rPr>
          <w:b/>
          <w:sz w:val="24"/>
          <w:szCs w:val="24"/>
          <w:u w:val="single"/>
        </w:rPr>
        <w:t>Detailed Category Summary</w:t>
      </w:r>
      <w:r w:rsidR="00A4645B" w:rsidRPr="00A4645B">
        <w:rPr>
          <w:b/>
          <w:sz w:val="24"/>
          <w:szCs w:val="24"/>
        </w:rPr>
        <w:t xml:space="preserve"> from SchoolCash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2CCA0AAC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325CCA4F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7A0C8300" w14:textId="77777777" w:rsidTr="009477EC">
        <w:tc>
          <w:tcPr>
            <w:tcW w:w="9350" w:type="dxa"/>
          </w:tcPr>
          <w:p w14:paraId="5597A159" w14:textId="77777777" w:rsidR="00A4645B" w:rsidRPr="002A09F0" w:rsidRDefault="00A4645B" w:rsidP="009477EC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Sample spending:</w:t>
            </w:r>
          </w:p>
          <w:p w14:paraId="3C484CC0" w14:textId="5A527875" w:rsidR="00A4645B" w:rsidRPr="002A09F0" w:rsidRDefault="00A4645B" w:rsidP="002A09F0">
            <w:pPr>
              <w:pStyle w:val="ListParagraph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Mathematics fluency resources for stud</w:t>
            </w:r>
            <w:r w:rsidR="00FC2D69">
              <w:rPr>
                <w:iCs/>
                <w:color w:val="000000" w:themeColor="text1"/>
                <w:sz w:val="24"/>
                <w:szCs w:val="24"/>
              </w:rPr>
              <w:t>en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>ts and teachers</w:t>
            </w:r>
          </w:p>
          <w:p w14:paraId="20952902" w14:textId="47E839D4" w:rsidR="00A4645B" w:rsidRPr="002A09F0" w:rsidRDefault="00A4645B" w:rsidP="002A09F0">
            <w:pPr>
              <w:pStyle w:val="ListParagraph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Literacy resources for stud</w:t>
            </w:r>
            <w:r w:rsidR="001B0BD6">
              <w:rPr>
                <w:iCs/>
                <w:color w:val="000000" w:themeColor="text1"/>
                <w:sz w:val="24"/>
                <w:szCs w:val="24"/>
              </w:rPr>
              <w:t>en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>ts and teachers- word walk mats, decodable texts, high interest books, culturally relevant books, magnetic board, phonic resources, EAL resources, writing resources</w:t>
            </w:r>
          </w:p>
          <w:p w14:paraId="0187763C" w14:textId="78ADACB0" w:rsidR="00A4645B" w:rsidRPr="002A09F0" w:rsidRDefault="002A09F0" w:rsidP="002A09F0">
            <w:pPr>
              <w:pStyle w:val="ListParagraph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Technology</w:t>
            </w:r>
            <w:r w:rsidR="00A4645B" w:rsidRPr="002A09F0">
              <w:rPr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>Chromebook</w:t>
            </w:r>
            <w:r w:rsidR="00A4645B" w:rsidRPr="002A09F0">
              <w:rPr>
                <w:iCs/>
                <w:color w:val="000000" w:themeColor="text1"/>
                <w:sz w:val="24"/>
                <w:szCs w:val="24"/>
              </w:rPr>
              <w:t xml:space="preserve">, LCDs, 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>iPad</w:t>
            </w:r>
            <w:r>
              <w:rPr>
                <w:iCs/>
                <w:color w:val="000000" w:themeColor="text1"/>
                <w:sz w:val="24"/>
                <w:szCs w:val="24"/>
              </w:rPr>
              <w:t>s,</w:t>
            </w:r>
            <w:r w:rsidR="00A4645B" w:rsidRPr="002A09F0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>Mimeo</w:t>
            </w:r>
            <w:r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A4645B" w:rsidRPr="002A09F0">
              <w:rPr>
                <w:iCs/>
                <w:color w:val="000000" w:themeColor="text1"/>
                <w:sz w:val="24"/>
                <w:szCs w:val="24"/>
              </w:rPr>
              <w:t xml:space="preserve"> white boards</w:t>
            </w:r>
          </w:p>
          <w:p w14:paraId="21DC47A2" w14:textId="77777777" w:rsidR="00A4645B" w:rsidRPr="002A09F0" w:rsidRDefault="00A4645B" w:rsidP="002A09F0">
            <w:pPr>
              <w:pStyle w:val="ListParagraph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Teacher release time</w:t>
            </w:r>
          </w:p>
          <w:p w14:paraId="1348E7C6" w14:textId="77777777" w:rsidR="00A4645B" w:rsidRPr="002A09F0" w:rsidRDefault="00A4645B" w:rsidP="002A09F0">
            <w:pPr>
              <w:pStyle w:val="ListParagraph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Flexible seating</w:t>
            </w:r>
          </w:p>
          <w:p w14:paraId="4877B2A2" w14:textId="77777777" w:rsidR="00A4645B" w:rsidRPr="002A09F0" w:rsidRDefault="00A4645B" w:rsidP="002A09F0">
            <w:pPr>
              <w:pStyle w:val="ListParagraph"/>
              <w:numPr>
                <w:ilvl w:val="0"/>
                <w:numId w:val="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Collaborative table spaces</w:t>
            </w:r>
          </w:p>
          <w:p w14:paraId="4CB7D905" w14:textId="77777777" w:rsidR="00A4645B" w:rsidRPr="002A09F0" w:rsidRDefault="00A4645B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Lunch and Breakfast program supports</w:t>
            </w:r>
          </w:p>
          <w:p w14:paraId="5BACCB29" w14:textId="77777777" w:rsidR="00A4645B" w:rsidRPr="002A09F0" w:rsidRDefault="00A4645B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School supplies</w:t>
            </w:r>
          </w:p>
          <w:p w14:paraId="27FE9907" w14:textId="0F02D5B2" w:rsidR="00A4645B" w:rsidRPr="002A09F0" w:rsidRDefault="00A4645B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Social Emotional Learning</w:t>
            </w:r>
            <w:r w:rsidR="00FC2D69">
              <w:rPr>
                <w:iCs/>
                <w:color w:val="000000" w:themeColor="text1"/>
                <w:sz w:val="24"/>
                <w:szCs w:val="24"/>
              </w:rPr>
              <w:t xml:space="preserve"> (SEL) 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 xml:space="preserve">resources- </w:t>
            </w:r>
            <w:r w:rsidRPr="00FC2D69">
              <w:rPr>
                <w:i/>
                <w:color w:val="000000" w:themeColor="text1"/>
                <w:sz w:val="24"/>
                <w:szCs w:val="24"/>
              </w:rPr>
              <w:t>Caring School Community</w:t>
            </w:r>
            <w:r w:rsidRPr="002A09F0">
              <w:rPr>
                <w:iCs/>
                <w:color w:val="000000" w:themeColor="text1"/>
                <w:sz w:val="24"/>
                <w:szCs w:val="24"/>
              </w:rPr>
              <w:t xml:space="preserve"> resources</w:t>
            </w:r>
            <w:r w:rsidR="007C77D0" w:rsidRPr="002A09F0">
              <w:rPr>
                <w:iCs/>
                <w:color w:val="000000" w:themeColor="text1"/>
                <w:sz w:val="24"/>
                <w:szCs w:val="24"/>
              </w:rPr>
              <w:t xml:space="preserve">, classroom resources for </w:t>
            </w:r>
            <w:r w:rsidR="002A09F0" w:rsidRPr="002A09F0">
              <w:rPr>
                <w:iCs/>
                <w:color w:val="000000" w:themeColor="text1"/>
                <w:sz w:val="24"/>
                <w:szCs w:val="24"/>
              </w:rPr>
              <w:t>student incentive behavioral supports, GSA start up costs, school assemb</w:t>
            </w:r>
            <w:r w:rsidR="00F14F9F">
              <w:rPr>
                <w:iCs/>
                <w:color w:val="000000" w:themeColor="text1"/>
                <w:sz w:val="24"/>
                <w:szCs w:val="24"/>
              </w:rPr>
              <w:t>l</w:t>
            </w:r>
            <w:r w:rsidR="002A09F0" w:rsidRPr="002A09F0">
              <w:rPr>
                <w:iCs/>
                <w:color w:val="000000" w:themeColor="text1"/>
                <w:sz w:val="24"/>
                <w:szCs w:val="24"/>
              </w:rPr>
              <w:t>ies</w:t>
            </w:r>
          </w:p>
          <w:p w14:paraId="6B52C4BC" w14:textId="36074371" w:rsidR="00A4645B" w:rsidRPr="002A09F0" w:rsidRDefault="00A4645B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Field trips</w:t>
            </w:r>
          </w:p>
          <w:p w14:paraId="25E3DF1D" w14:textId="6DCD4D9D" w:rsidR="00A4645B" w:rsidRPr="002A09F0" w:rsidRDefault="00A4645B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Library books</w:t>
            </w:r>
          </w:p>
          <w:p w14:paraId="1E4CF776" w14:textId="7F67DF0E" w:rsidR="00A4645B" w:rsidRPr="002A09F0" w:rsidRDefault="00F14F9F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Mi’kmaq</w:t>
            </w:r>
            <w:r w:rsidR="00A4645B" w:rsidRPr="002A09F0">
              <w:rPr>
                <w:iCs/>
                <w:color w:val="000000" w:themeColor="text1"/>
                <w:sz w:val="24"/>
                <w:szCs w:val="24"/>
              </w:rPr>
              <w:t xml:space="preserve"> drums</w:t>
            </w:r>
          </w:p>
          <w:p w14:paraId="7DD38B5B" w14:textId="7C0F9063" w:rsidR="00A4645B" w:rsidRPr="002A09F0" w:rsidRDefault="007C77D0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lastRenderedPageBreak/>
              <w:t>STEM resources</w:t>
            </w:r>
          </w:p>
          <w:p w14:paraId="0A2C4772" w14:textId="1107AE65" w:rsidR="00A4645B" w:rsidRPr="002A09F0" w:rsidRDefault="00F14F9F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Mi’kmaq</w:t>
            </w:r>
            <w:r w:rsidR="00A4645B" w:rsidRPr="002A09F0">
              <w:rPr>
                <w:iCs/>
                <w:color w:val="000000" w:themeColor="text1"/>
                <w:sz w:val="24"/>
                <w:szCs w:val="24"/>
              </w:rPr>
              <w:t xml:space="preserve"> flag, Progressive Pride flag, African Nova Scotian Flag</w:t>
            </w:r>
          </w:p>
          <w:p w14:paraId="77B9371E" w14:textId="32FF4E16" w:rsidR="007C77D0" w:rsidRPr="002A09F0" w:rsidRDefault="007C77D0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 xml:space="preserve">Resources for learning centre- sensory </w:t>
            </w:r>
            <w:r w:rsidR="00F14F9F" w:rsidRPr="002A09F0">
              <w:rPr>
                <w:iCs/>
                <w:color w:val="000000" w:themeColor="text1"/>
                <w:sz w:val="24"/>
                <w:szCs w:val="24"/>
              </w:rPr>
              <w:t>pathways</w:t>
            </w:r>
          </w:p>
          <w:p w14:paraId="1EB44668" w14:textId="3339621B" w:rsidR="007C77D0" w:rsidRPr="002A09F0" w:rsidRDefault="007C77D0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Audio System</w:t>
            </w:r>
          </w:p>
          <w:p w14:paraId="6BEC2C66" w14:textId="0CFC2D38" w:rsidR="007C77D0" w:rsidRPr="002A09F0" w:rsidRDefault="007C77D0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School clothing</w:t>
            </w:r>
          </w:p>
          <w:p w14:paraId="36FED166" w14:textId="383B5BFF" w:rsidR="002A09F0" w:rsidRPr="002A09F0" w:rsidRDefault="002A09F0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Art supplies, music resources, physical education equipment, outdoor play resources, bike rack, scooter shed</w:t>
            </w:r>
          </w:p>
          <w:p w14:paraId="6EE0DC79" w14:textId="5D5D72EA" w:rsidR="002A09F0" w:rsidRPr="002A09F0" w:rsidRDefault="002A09F0" w:rsidP="002A09F0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A09F0">
              <w:rPr>
                <w:iCs/>
                <w:color w:val="000000" w:themeColor="text1"/>
                <w:sz w:val="24"/>
                <w:szCs w:val="24"/>
              </w:rPr>
              <w:t>Student workshops</w:t>
            </w:r>
          </w:p>
          <w:p w14:paraId="7C418EB4" w14:textId="77777777" w:rsidR="009477EC" w:rsidRPr="00970F52" w:rsidRDefault="009477EC" w:rsidP="00FC2D69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D0AA1B1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47177144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2BE9E589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4C91C403" w14:textId="77777777" w:rsidTr="003828E0">
        <w:tc>
          <w:tcPr>
            <w:tcW w:w="9350" w:type="dxa"/>
          </w:tcPr>
          <w:p w14:paraId="696115E4" w14:textId="10984C26" w:rsidR="009477EC" w:rsidRPr="00FC2D69" w:rsidRDefault="00FC2D69" w:rsidP="00970F52">
            <w:pPr>
              <w:jc w:val="both"/>
              <w:rPr>
                <w:iCs/>
                <w:sz w:val="24"/>
                <w:szCs w:val="24"/>
              </w:rPr>
            </w:pPr>
            <w:r w:rsidRPr="00FC2D69">
              <w:rPr>
                <w:iCs/>
                <w:color w:val="000000" w:themeColor="text1"/>
                <w:sz w:val="24"/>
                <w:szCs w:val="24"/>
              </w:rPr>
              <w:t>Most schools did not report on spending in this area.</w:t>
            </w:r>
          </w:p>
        </w:tc>
      </w:tr>
    </w:tbl>
    <w:p w14:paraId="0F198E6B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661EF20F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627964DA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</w:t>
            </w:r>
          </w:p>
        </w:tc>
      </w:tr>
      <w:tr w:rsidR="003828E0" w14:paraId="0A522481" w14:textId="77777777" w:rsidTr="003828E0">
        <w:tc>
          <w:tcPr>
            <w:tcW w:w="9350" w:type="dxa"/>
          </w:tcPr>
          <w:p w14:paraId="4C3914BF" w14:textId="3239D744" w:rsidR="003828E0" w:rsidRPr="00FC2D69" w:rsidRDefault="00FC2D69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All </w:t>
            </w:r>
            <w:r w:rsidRPr="00FC2D69">
              <w:rPr>
                <w:iCs/>
                <w:color w:val="000000" w:themeColor="text1"/>
                <w:sz w:val="24"/>
                <w:szCs w:val="24"/>
              </w:rPr>
              <w:t>S</w:t>
            </w:r>
            <w:r>
              <w:rPr>
                <w:iCs/>
                <w:color w:val="000000" w:themeColor="text1"/>
                <w:sz w:val="24"/>
                <w:szCs w:val="24"/>
              </w:rPr>
              <w:t>AC s</w:t>
            </w:r>
            <w:r w:rsidRPr="00FC2D69">
              <w:rPr>
                <w:iCs/>
                <w:color w:val="000000" w:themeColor="text1"/>
                <w:sz w:val="24"/>
                <w:szCs w:val="24"/>
              </w:rPr>
              <w:t xml:space="preserve">pending met guideline requirements in this </w:t>
            </w:r>
            <w:r w:rsidR="001B0BD6" w:rsidRPr="00FC2D69">
              <w:rPr>
                <w:iCs/>
                <w:color w:val="000000" w:themeColor="text1"/>
                <w:sz w:val="24"/>
                <w:szCs w:val="24"/>
              </w:rPr>
              <w:t>area.</w:t>
            </w:r>
          </w:p>
          <w:p w14:paraId="44DDC16C" w14:textId="77777777" w:rsidR="009477EC" w:rsidRPr="00FC2D69" w:rsidRDefault="009477EC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0C4F1B4B" w14:textId="77777777" w:rsidR="00A47558" w:rsidRPr="00A47558" w:rsidRDefault="00A47558" w:rsidP="00A47558">
      <w:pPr>
        <w:jc w:val="center"/>
      </w:pP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361A" w14:textId="77777777" w:rsidR="00CF55B4" w:rsidRDefault="00CF55B4" w:rsidP="009477EC">
      <w:pPr>
        <w:spacing w:after="0" w:line="240" w:lineRule="auto"/>
      </w:pPr>
      <w:r>
        <w:separator/>
      </w:r>
    </w:p>
  </w:endnote>
  <w:endnote w:type="continuationSeparator" w:id="0">
    <w:p w14:paraId="2B9F7AA4" w14:textId="77777777" w:rsidR="00CF55B4" w:rsidRDefault="00CF55B4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CD94F7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D8BC66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68DA" w14:textId="77777777" w:rsidR="00CF55B4" w:rsidRDefault="00CF55B4" w:rsidP="009477EC">
      <w:pPr>
        <w:spacing w:after="0" w:line="240" w:lineRule="auto"/>
      </w:pPr>
      <w:r>
        <w:separator/>
      </w:r>
    </w:p>
  </w:footnote>
  <w:footnote w:type="continuationSeparator" w:id="0">
    <w:p w14:paraId="0435D620" w14:textId="77777777" w:rsidR="00CF55B4" w:rsidRDefault="00CF55B4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E02"/>
    <w:multiLevelType w:val="hybridMultilevel"/>
    <w:tmpl w:val="AF4A4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2B6"/>
    <w:multiLevelType w:val="hybridMultilevel"/>
    <w:tmpl w:val="5A76F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B62"/>
    <w:multiLevelType w:val="hybridMultilevel"/>
    <w:tmpl w:val="04E8B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7969"/>
    <w:multiLevelType w:val="hybridMultilevel"/>
    <w:tmpl w:val="08A26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A06F5"/>
    <w:multiLevelType w:val="hybridMultilevel"/>
    <w:tmpl w:val="40345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113A"/>
    <w:multiLevelType w:val="hybridMultilevel"/>
    <w:tmpl w:val="38A43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1F6D"/>
    <w:multiLevelType w:val="hybridMultilevel"/>
    <w:tmpl w:val="AFFA9E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22B3D"/>
    <w:multiLevelType w:val="hybridMultilevel"/>
    <w:tmpl w:val="E1A2B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07832">
    <w:abstractNumId w:val="0"/>
  </w:num>
  <w:num w:numId="2" w16cid:durableId="329068426">
    <w:abstractNumId w:val="4"/>
  </w:num>
  <w:num w:numId="3" w16cid:durableId="1135374584">
    <w:abstractNumId w:val="3"/>
  </w:num>
  <w:num w:numId="4" w16cid:durableId="541215913">
    <w:abstractNumId w:val="6"/>
  </w:num>
  <w:num w:numId="5" w16cid:durableId="2100825755">
    <w:abstractNumId w:val="1"/>
  </w:num>
  <w:num w:numId="6" w16cid:durableId="1652714994">
    <w:abstractNumId w:val="5"/>
  </w:num>
  <w:num w:numId="7" w16cid:durableId="1817381124">
    <w:abstractNumId w:val="2"/>
  </w:num>
  <w:num w:numId="8" w16cid:durableId="446659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087DF7"/>
    <w:rsid w:val="000D11F0"/>
    <w:rsid w:val="000D5801"/>
    <w:rsid w:val="00152423"/>
    <w:rsid w:val="00180793"/>
    <w:rsid w:val="001B0BD6"/>
    <w:rsid w:val="0023725C"/>
    <w:rsid w:val="00241DFA"/>
    <w:rsid w:val="002A09F0"/>
    <w:rsid w:val="0030505B"/>
    <w:rsid w:val="00370467"/>
    <w:rsid w:val="003828E0"/>
    <w:rsid w:val="004E28EB"/>
    <w:rsid w:val="00516B4F"/>
    <w:rsid w:val="00566E9C"/>
    <w:rsid w:val="0062379C"/>
    <w:rsid w:val="00683F24"/>
    <w:rsid w:val="007B092E"/>
    <w:rsid w:val="007C77D0"/>
    <w:rsid w:val="008151D9"/>
    <w:rsid w:val="00871A28"/>
    <w:rsid w:val="008A4915"/>
    <w:rsid w:val="009477EC"/>
    <w:rsid w:val="00954300"/>
    <w:rsid w:val="00970F52"/>
    <w:rsid w:val="00996620"/>
    <w:rsid w:val="00A4645B"/>
    <w:rsid w:val="00A47558"/>
    <w:rsid w:val="00A53972"/>
    <w:rsid w:val="00A82B79"/>
    <w:rsid w:val="00B816C6"/>
    <w:rsid w:val="00BB323D"/>
    <w:rsid w:val="00CB2A73"/>
    <w:rsid w:val="00CD4B40"/>
    <w:rsid w:val="00CF55B4"/>
    <w:rsid w:val="00D77286"/>
    <w:rsid w:val="00DC32E6"/>
    <w:rsid w:val="00DE538B"/>
    <w:rsid w:val="00E16B30"/>
    <w:rsid w:val="00E22A3B"/>
    <w:rsid w:val="00E67127"/>
    <w:rsid w:val="00EA10CB"/>
    <w:rsid w:val="00ED61DA"/>
    <w:rsid w:val="00F00EC6"/>
    <w:rsid w:val="00F14F9F"/>
    <w:rsid w:val="00F512F4"/>
    <w:rsid w:val="00F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7333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Donna Levy</cp:lastModifiedBy>
  <cp:revision>2</cp:revision>
  <cp:lastPrinted>2019-05-31T17:21:00Z</cp:lastPrinted>
  <dcterms:created xsi:type="dcterms:W3CDTF">2023-09-19T16:51:00Z</dcterms:created>
  <dcterms:modified xsi:type="dcterms:W3CDTF">2023-09-19T16:51:00Z</dcterms:modified>
</cp:coreProperties>
</file>